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665" w:rsidRPr="0067218C" w:rsidRDefault="002A6665" w:rsidP="002A6665">
      <w:pPr>
        <w:pStyle w:val="1"/>
        <w:ind w:left="5760" w:firstLine="720"/>
        <w:rPr>
          <w:sz w:val="32"/>
        </w:rPr>
      </w:pPr>
      <w:bookmarkStart w:id="0" w:name="_GoBack"/>
      <w:bookmarkEnd w:id="0"/>
      <w:r>
        <w:rPr>
          <w:noProof/>
          <w:sz w:val="32"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-231775</wp:posOffset>
            </wp:positionH>
            <wp:positionV relativeFrom="paragraph">
              <wp:posOffset>-152400</wp:posOffset>
            </wp:positionV>
            <wp:extent cx="788035" cy="1049020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6665" w:rsidRDefault="002A6665" w:rsidP="002A6665">
      <w:pPr>
        <w:pStyle w:val="1"/>
        <w:rPr>
          <w:sz w:val="32"/>
          <w:u w:val="single"/>
        </w:rPr>
      </w:pPr>
      <w:r>
        <w:rPr>
          <w:sz w:val="32"/>
          <w:u w:val="single"/>
        </w:rPr>
        <w:t xml:space="preserve">           </w:t>
      </w:r>
      <w:r w:rsidRPr="002A6665">
        <w:rPr>
          <w:sz w:val="32"/>
        </w:rPr>
        <w:t xml:space="preserve">      </w:t>
      </w:r>
      <w:r>
        <w:rPr>
          <w:sz w:val="32"/>
          <w:u w:val="single"/>
        </w:rPr>
        <w:t>ОБЩИНА ВЕНЕЦ, с. ВЕНЕЦ, област ШУМЕН</w:t>
      </w:r>
    </w:p>
    <w:p w:rsidR="002A6665" w:rsidRPr="002A6665" w:rsidRDefault="002A6665" w:rsidP="002A6665">
      <w:pPr>
        <w:pStyle w:val="1"/>
        <w:rPr>
          <w:szCs w:val="28"/>
          <w:u w:val="single"/>
          <w:lang w:val="en-US"/>
        </w:rPr>
      </w:pPr>
      <w:r w:rsidRPr="002A6665">
        <w:rPr>
          <w:sz w:val="32"/>
        </w:rPr>
        <w:t xml:space="preserve">              </w:t>
      </w:r>
      <w:r w:rsidRPr="002A6665">
        <w:rPr>
          <w:szCs w:val="28"/>
          <w:u w:val="single"/>
          <w:lang w:val="ru-RU"/>
        </w:rPr>
        <w:t>ул. “</w:t>
      </w:r>
      <w:r w:rsidRPr="002A6665">
        <w:rPr>
          <w:szCs w:val="28"/>
          <w:u w:val="single"/>
        </w:rPr>
        <w:t>Кирил и Методий” № 24, тел.:05343/2191, факс: 05343/</w:t>
      </w:r>
      <w:r w:rsidRPr="002A6665">
        <w:rPr>
          <w:szCs w:val="28"/>
          <w:u w:val="single"/>
          <w:lang w:val="en-US"/>
        </w:rPr>
        <w:t>89-80</w:t>
      </w:r>
    </w:p>
    <w:p w:rsidR="002A6665" w:rsidRDefault="002A6665" w:rsidP="009E51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</w:p>
    <w:p w:rsidR="009E510A" w:rsidRPr="009E510A" w:rsidRDefault="009E510A" w:rsidP="009E51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bg-BG" w:eastAsia="bg-BG"/>
        </w:rPr>
      </w:pPr>
      <w:r w:rsidRPr="009E510A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ДО</w:t>
      </w:r>
    </w:p>
    <w:p w:rsidR="009E510A" w:rsidRPr="009E510A" w:rsidRDefault="009E510A" w:rsidP="009E51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9E510A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ПРЕДСЕДАТЕЛЯ НА</w:t>
      </w:r>
    </w:p>
    <w:p w:rsidR="009E510A" w:rsidRPr="009E510A" w:rsidRDefault="009E510A" w:rsidP="009E51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9E510A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ОБЩИНСКИЯ СЪВЕТ</w:t>
      </w:r>
    </w:p>
    <w:p w:rsidR="009E510A" w:rsidRPr="009E510A" w:rsidRDefault="00262D7E" w:rsidP="009E51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ВЕНЕЦ</w:t>
      </w:r>
      <w:r w:rsidR="009E510A" w:rsidRPr="009E510A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</w:p>
    <w:p w:rsidR="009E510A" w:rsidRPr="009E510A" w:rsidRDefault="009E510A" w:rsidP="00DB4CF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</w:p>
    <w:p w:rsidR="009E510A" w:rsidRPr="009E510A" w:rsidRDefault="009E510A" w:rsidP="00DB4CF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9E510A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ДОКЛАДНА  ЗАПИСКА</w:t>
      </w:r>
    </w:p>
    <w:p w:rsidR="009E510A" w:rsidRPr="009E510A" w:rsidRDefault="009E510A" w:rsidP="00DB4CF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9E510A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 xml:space="preserve">ОТ </w:t>
      </w:r>
      <w:r w:rsidR="00262D7E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НЕХРИБАН АХМЕДОВА</w:t>
      </w:r>
      <w:r w:rsidRPr="009E510A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 xml:space="preserve"> – КМЕТ НА ОБЩИНА </w:t>
      </w:r>
      <w:r w:rsidR="00262D7E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ВЕНЕЦ</w:t>
      </w:r>
    </w:p>
    <w:p w:rsidR="009E510A" w:rsidRPr="009E510A" w:rsidRDefault="009E510A" w:rsidP="00DB4CF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</w:pPr>
    </w:p>
    <w:p w:rsidR="008008F4" w:rsidRPr="00917D94" w:rsidRDefault="009E510A" w:rsidP="00DB4CF3">
      <w:pPr>
        <w:spacing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EFEFE"/>
          <w:lang w:val="bg-BG"/>
        </w:rPr>
      </w:pPr>
      <w:r w:rsidRPr="008008F4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 xml:space="preserve">     </w:t>
      </w:r>
      <w:r w:rsidR="008008F4" w:rsidRPr="00917D94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 xml:space="preserve">Относно: </w:t>
      </w:r>
      <w:r w:rsidR="00886B25" w:rsidRPr="00917D94"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EFEFE"/>
          <w:lang w:val="bg-BG"/>
        </w:rPr>
        <w:t>Събирането на приходи и извършването на разходи в Община Венец през 2026 г. до приемане на бюджета за 2026 г.</w:t>
      </w:r>
    </w:p>
    <w:p w:rsidR="009E510A" w:rsidRPr="00917D94" w:rsidRDefault="009E510A" w:rsidP="00DB4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9E510A" w:rsidRPr="00917D94" w:rsidRDefault="00CF7760" w:rsidP="00DB4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17D94">
        <w:rPr>
          <w:rFonts w:ascii="Times New Roman" w:eastAsia="Times New Roman" w:hAnsi="Times New Roman" w:cs="Times New Roman"/>
          <w:sz w:val="24"/>
          <w:szCs w:val="24"/>
          <w:lang w:val="bg-BG"/>
        </w:rPr>
        <w:t>УВАЖАЕМ</w:t>
      </w:r>
      <w:r w:rsidR="0058103E" w:rsidRPr="00917D94">
        <w:rPr>
          <w:rFonts w:ascii="Times New Roman" w:eastAsia="Times New Roman" w:hAnsi="Times New Roman" w:cs="Times New Roman"/>
          <w:sz w:val="24"/>
          <w:szCs w:val="24"/>
          <w:lang w:val="bg-BG"/>
        </w:rPr>
        <w:t>И Г-Н</w:t>
      </w:r>
      <w:r w:rsidR="009E510A" w:rsidRPr="00917D9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ПРЕДСЕДАТЕЛ,</w:t>
      </w:r>
    </w:p>
    <w:p w:rsidR="009E510A" w:rsidRPr="00917D94" w:rsidRDefault="009E510A" w:rsidP="00DB4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17D9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УВАЖАЕМИ ДАМИ И ГОСПОДА ОБЩИНСКИ СЪВЕТНИЦИ,</w:t>
      </w:r>
    </w:p>
    <w:p w:rsidR="00952146" w:rsidRPr="00917D94" w:rsidRDefault="00952146" w:rsidP="00DB4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21D32" w:rsidRPr="00917D94" w:rsidRDefault="00132C0F" w:rsidP="00DB4CF3">
      <w:pPr>
        <w:spacing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Към 01.01.202</w:t>
      </w:r>
      <w:r w:rsidR="0058103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6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г. п</w:t>
      </w:r>
      <w:r w:rsidR="0033202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оради липса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та</w:t>
      </w:r>
      <w:r w:rsidR="0033202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на приет държавен бюджет</w:t>
      </w:r>
      <w:r w:rsidR="00450CD2" w:rsidRPr="00917D94">
        <w:rPr>
          <w:rFonts w:ascii="Times New Roman" w:hAnsi="Times New Roman" w:cs="Times New Roman"/>
          <w:sz w:val="24"/>
          <w:szCs w:val="24"/>
        </w:rPr>
        <w:t xml:space="preserve"> </w:t>
      </w:r>
      <w:r w:rsidR="0043626D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за 202</w:t>
      </w:r>
      <w:r w:rsidR="0058103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6</w:t>
      </w:r>
      <w:r w:rsidR="0043626D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г.</w:t>
      </w:r>
      <w:r w:rsidR="00450CD2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,</w:t>
      </w:r>
      <w:r w:rsidR="0033202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Община </w:t>
      </w:r>
      <w:r w:rsidR="00262D7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Венец</w:t>
      </w:r>
      <w:r w:rsidR="0033202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не може да продължи процедурата по съставя</w:t>
      </w:r>
      <w:r w:rsidR="00155521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не и внасяне в Общинския съвет-</w:t>
      </w:r>
      <w:r w:rsidR="00262D7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Венец</w:t>
      </w:r>
      <w:r w:rsidR="0033202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на </w:t>
      </w:r>
      <w:r w:rsidR="001305DC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бюджет</w:t>
      </w:r>
      <w:r w:rsidR="00450CD2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на общината</w:t>
      </w:r>
      <w:r w:rsidR="001305DC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за 202</w:t>
      </w:r>
      <w:r w:rsidR="0058103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6</w:t>
      </w:r>
      <w:r w:rsidR="001305DC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г. Това обстоятелство ще затрудни ритмичното и своевременно финансиране на местните и държавно делегираните дейности.</w:t>
      </w:r>
    </w:p>
    <w:p w:rsidR="002E3FA0" w:rsidRPr="00917D94" w:rsidRDefault="002E3FA0" w:rsidP="002E3FA0">
      <w:pPr>
        <w:spacing w:after="0" w:line="276" w:lineRule="auto"/>
        <w:ind w:firstLine="73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17D9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 w:eastAsia="bg-BG"/>
        </w:rPr>
        <w:t xml:space="preserve">В Държавен вестник бр. </w:t>
      </w:r>
      <w:r w:rsidR="00FF18BE" w:rsidRPr="00917D9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 w:eastAsia="bg-BG"/>
        </w:rPr>
        <w:t>113 от 23.12</w:t>
      </w:r>
      <w:r w:rsidRPr="00917D9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 w:eastAsia="bg-BG"/>
        </w:rPr>
        <w:t xml:space="preserve">.2025 г. е обнародван </w:t>
      </w:r>
      <w:r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en-AU" w:eastAsia="bg-BG"/>
        </w:rPr>
        <w:t>Закон за събирането на приходи и извършването на разходи през 202</w:t>
      </w:r>
      <w:r w:rsidR="00FF18BE"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  <w:t>6</w:t>
      </w:r>
      <w:r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en-AU" w:eastAsia="bg-BG"/>
        </w:rPr>
        <w:t xml:space="preserve"> г. до приемането на Закона за държавния бюджет на Република България за 202</w:t>
      </w:r>
      <w:r w:rsidR="00FF18BE"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  <w:t>6</w:t>
      </w:r>
      <w:r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en-AU" w:eastAsia="bg-BG"/>
        </w:rPr>
        <w:t xml:space="preserve"> г., Закона за бюджета на държавното обществено осигуряване за 202</w:t>
      </w:r>
      <w:r w:rsidR="00FF18BE"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  <w:t>6</w:t>
      </w:r>
      <w:r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en-AU" w:eastAsia="bg-BG"/>
        </w:rPr>
        <w:t xml:space="preserve"> г. и Закона за бюджета на Националната здравноосигурителна каса за 202</w:t>
      </w:r>
      <w:r w:rsidR="00FF18BE"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  <w:t xml:space="preserve">6 </w:t>
      </w:r>
      <w:r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  <w:t>г</w:t>
      </w:r>
      <w:r w:rsidRPr="00917D9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.</w:t>
      </w:r>
      <w:r w:rsidRPr="00917D94">
        <w:rPr>
          <w:rFonts w:ascii="Trebuchet MS" w:eastAsia="Times New Roman" w:hAnsi="Trebuchet MS" w:cs="Times New Roman"/>
          <w:b/>
          <w:bCs/>
          <w:sz w:val="20"/>
          <w:szCs w:val="20"/>
          <w:lang w:val="en-AU" w:eastAsia="bg-BG"/>
        </w:rPr>
        <w:t> </w:t>
      </w:r>
      <w:r w:rsidRPr="00917D9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 w:eastAsia="bg-BG"/>
        </w:rPr>
        <w:t xml:space="preserve"> Т</w:t>
      </w:r>
      <w:r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>ози закон урежда събирането на приходи и извършването на разходи през 202</w:t>
      </w:r>
      <w:r w:rsidR="00FF18BE"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6</w:t>
      </w:r>
      <w:r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 xml:space="preserve"> г. до приемането на Закона за държавния бюджет на Република България за 202</w:t>
      </w:r>
      <w:r w:rsidR="00FF18BE"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6</w:t>
      </w:r>
      <w:r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 xml:space="preserve"> г., Закона за бюджета на държавното обществено осигуряване за 202</w:t>
      </w:r>
      <w:r w:rsidR="00FF18BE"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6</w:t>
      </w:r>
      <w:r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 xml:space="preserve"> г. и Закона за бюджета на Националната здравноосигурителна каса за 202</w:t>
      </w:r>
      <w:r w:rsidR="00FF18BE"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6</w:t>
      </w:r>
      <w:r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 xml:space="preserve"> г., </w:t>
      </w:r>
      <w:r w:rsidRPr="00917D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bg-BG"/>
        </w:rPr>
        <w:t>но за срок, не по-дълъг от три месеца, при спазване изискванията на</w:t>
      </w:r>
      <w:r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 xml:space="preserve"> </w:t>
      </w:r>
      <w:r w:rsidRPr="00917D94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чл. 87 и </w:t>
      </w:r>
      <w:r w:rsidRPr="00917D9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чл. </w:t>
      </w:r>
      <w:r w:rsidRPr="00917D94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98 от Закона за публичните финанси, чл. 19 от Кодекса за социално осигуряване и чл. 29 от Закона за здравното осигуряване</w:t>
      </w:r>
      <w:r w:rsidRPr="00917D9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</w:t>
      </w:r>
      <w:r w:rsidRPr="00917D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0437B1" w:rsidRPr="00917D94" w:rsidRDefault="000437B1" w:rsidP="002E3FA0">
      <w:pPr>
        <w:spacing w:after="0" w:line="276" w:lineRule="auto"/>
        <w:ind w:firstLine="73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17D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01.01.2026 г. съгласно Закона за въвеждане на еврото в Република България официалната валута в страната става еврото.</w:t>
      </w:r>
    </w:p>
    <w:p w:rsidR="002E3FA0" w:rsidRPr="00917D94" w:rsidRDefault="00F365B0" w:rsidP="002E3FA0">
      <w:pPr>
        <w:spacing w:line="276" w:lineRule="auto"/>
        <w:ind w:firstLine="73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</w:t>
      </w:r>
      <w:r w:rsidR="002E3FA0" w:rsidRPr="00917D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 </w:t>
      </w:r>
      <w:r w:rsidR="002E3FA0"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en-AU" w:eastAsia="bg-BG"/>
        </w:rPr>
        <w:t>Закон за събирането на приходи и извършването на разходи през 202</w:t>
      </w:r>
      <w:r w:rsidR="00FF18BE"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  <w:t>6</w:t>
      </w:r>
      <w:r w:rsidR="002E3FA0"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en-AU" w:eastAsia="bg-BG"/>
        </w:rPr>
        <w:t xml:space="preserve"> г. до приемането на Закона за държавния бюджет на Република България за 202</w:t>
      </w:r>
      <w:r w:rsidR="00FF18BE"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  <w:t>6</w:t>
      </w:r>
      <w:r w:rsidR="002E3FA0" w:rsidRPr="00917D94">
        <w:rPr>
          <w:rFonts w:ascii="Times New Roman" w:eastAsia="Times New Roman" w:hAnsi="Times New Roman" w:cs="Times New Roman"/>
          <w:bCs/>
          <w:i/>
          <w:sz w:val="24"/>
          <w:szCs w:val="24"/>
          <w:lang w:val="en-AU" w:eastAsia="bg-BG"/>
        </w:rPr>
        <w:t xml:space="preserve"> г., </w:t>
      </w:r>
      <w:r w:rsidR="002E3FA0" w:rsidRPr="00917D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 регламентирано, че до приемането на държавен бюджет за 202</w:t>
      </w:r>
      <w:r w:rsidR="00FF18BE" w:rsidRPr="00917D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="002E3FA0" w:rsidRPr="00917D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г.:</w:t>
      </w:r>
    </w:p>
    <w:p w:rsidR="002E3FA0" w:rsidRPr="00917D94" w:rsidRDefault="002E3FA0" w:rsidP="002E3FA0">
      <w:pPr>
        <w:spacing w:after="0" w:line="276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917D94">
        <w:rPr>
          <w:rFonts w:ascii="Verdana" w:eastAsia="Times New Roman" w:hAnsi="Verdana" w:cs="Times New Roman"/>
          <w:color w:val="000000"/>
          <w:sz w:val="17"/>
          <w:szCs w:val="17"/>
          <w:lang w:val="bg-BG" w:eastAsia="bg-BG"/>
        </w:rPr>
        <w:t xml:space="preserve">„ </w:t>
      </w:r>
      <w:r w:rsidRPr="00917D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 2   </w:t>
      </w:r>
      <w:r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>Приходите се събират в съответствие с действащите закони</w:t>
      </w:r>
      <w:r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.</w:t>
      </w:r>
    </w:p>
    <w:p w:rsidR="002E3FA0" w:rsidRPr="00917D94" w:rsidRDefault="002E3FA0" w:rsidP="002E3FA0">
      <w:pPr>
        <w:spacing w:after="0" w:line="276" w:lineRule="auto"/>
        <w:ind w:firstLine="73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917D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 </w:t>
      </w:r>
      <w:r w:rsidRPr="00917D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AU" w:eastAsia="bg-BG"/>
        </w:rPr>
        <w:t>чл. 3</w:t>
      </w:r>
      <w:r w:rsidRPr="00917D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AU" w:eastAsia="bg-BG"/>
        </w:rPr>
        <w:t> </w:t>
      </w:r>
      <w:r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 xml:space="preserve">(1) </w:t>
      </w:r>
      <w:r w:rsidR="00FF18BE"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>До приемането на Закона за държавния бюджет на Република България за 2026 г. извършването на разходи и предоставянето на трансфери от държавния бюджет е съгласно разпоредбата на чл. 87, ал. 1 от Закона за публичните финанси</w:t>
      </w:r>
      <w:r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>.</w:t>
      </w:r>
    </w:p>
    <w:p w:rsidR="002E3FA0" w:rsidRPr="00917D94" w:rsidRDefault="002E3FA0" w:rsidP="002E3FA0">
      <w:pPr>
        <w:spacing w:after="0" w:line="276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917D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чл. 4  </w:t>
      </w:r>
      <w:r w:rsidR="00FF18BE"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 xml:space="preserve">До приемането на Закона за държавния бюджет на Република България за 2026 г. за размери, база, критерии, параметри, ограничения или други относими показатели на </w:t>
      </w:r>
      <w:r w:rsidR="00FF18BE"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lastRenderedPageBreak/>
        <w:t>разходите, за които специални закони предвиждат да се определят с годишния закон за държавния бюджет, се прилагат тези, определени в Закона за държавния бюджет на Република България за 2025 г., като се прилагат правилата на чл. 11, ал. 2 от Закона за въвеждане на еврото в Република България</w:t>
      </w:r>
      <w:r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“</w:t>
      </w:r>
      <w:r w:rsidR="00FF18BE" w:rsidRPr="00917D94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.</w:t>
      </w:r>
    </w:p>
    <w:p w:rsidR="002E3FA0" w:rsidRPr="00917D94" w:rsidRDefault="002E3FA0" w:rsidP="002E3FA0">
      <w:pPr>
        <w:spacing w:after="0" w:line="276" w:lineRule="auto"/>
        <w:ind w:firstLine="73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 w:eastAsia="bg-BG"/>
        </w:rPr>
      </w:pPr>
      <w:r w:rsidRPr="00917D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Бюджетният процес се управлява от кмета на общината и Общинския съвет. В тази връзка вътрешните правила и процедури следва да бъдат адаптирани и синхронизирани с описание на организацията на бюджетния процес в настоящата ситуация.</w:t>
      </w:r>
    </w:p>
    <w:p w:rsidR="002E3FA0" w:rsidRPr="00917D94" w:rsidRDefault="002E3FA0" w:rsidP="002E3FA0">
      <w:pPr>
        <w:spacing w:after="0" w:line="276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bg-BG" w:eastAsia="bg-BG"/>
        </w:rPr>
      </w:pPr>
      <w:r w:rsidRPr="00917D9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 w:eastAsia="bg-BG"/>
        </w:rPr>
        <w:t xml:space="preserve"> </w:t>
      </w:r>
      <w:r w:rsidRPr="00917D94">
        <w:rPr>
          <w:rFonts w:ascii="Times New Roman" w:eastAsia="Times New Roman" w:hAnsi="Times New Roman" w:cs="Times New Roman"/>
          <w:color w:val="252525"/>
          <w:sz w:val="24"/>
          <w:szCs w:val="24"/>
          <w:lang w:val="bg-BG" w:eastAsia="bg-BG"/>
        </w:rPr>
        <w:t>В п</w:t>
      </w:r>
      <w:r w:rsidRPr="00917D94">
        <w:rPr>
          <w:rFonts w:ascii="Times New Roman" w:eastAsia="Times New Roman" w:hAnsi="Times New Roman" w:cs="Times New Roman"/>
          <w:color w:val="252525"/>
          <w:sz w:val="24"/>
          <w:szCs w:val="24"/>
          <w:lang w:val="en-AU" w:eastAsia="bg-BG"/>
        </w:rPr>
        <w:t xml:space="preserve">равомощията на общинските съвети са </w:t>
      </w:r>
      <w:r w:rsidRPr="00917D94">
        <w:rPr>
          <w:rFonts w:ascii="Times New Roman" w:eastAsia="Times New Roman" w:hAnsi="Times New Roman" w:cs="Times New Roman"/>
          <w:color w:val="252525"/>
          <w:sz w:val="24"/>
          <w:szCs w:val="24"/>
          <w:lang w:val="bg-BG" w:eastAsia="bg-BG"/>
        </w:rPr>
        <w:t>следните решения за срок до 31.03.202</w:t>
      </w:r>
      <w:r w:rsidR="00FF18BE" w:rsidRPr="00917D94">
        <w:rPr>
          <w:rFonts w:ascii="Times New Roman" w:eastAsia="Times New Roman" w:hAnsi="Times New Roman" w:cs="Times New Roman"/>
          <w:color w:val="252525"/>
          <w:sz w:val="24"/>
          <w:szCs w:val="24"/>
          <w:lang w:val="bg-BG" w:eastAsia="bg-BG"/>
        </w:rPr>
        <w:t>6</w:t>
      </w:r>
      <w:r w:rsidRPr="00917D94">
        <w:rPr>
          <w:rFonts w:ascii="Times New Roman" w:eastAsia="Times New Roman" w:hAnsi="Times New Roman" w:cs="Times New Roman"/>
          <w:color w:val="252525"/>
          <w:sz w:val="24"/>
          <w:szCs w:val="24"/>
          <w:lang w:val="bg-BG" w:eastAsia="bg-BG"/>
        </w:rPr>
        <w:t xml:space="preserve"> г.</w:t>
      </w:r>
    </w:p>
    <w:p w:rsidR="002E3FA0" w:rsidRPr="00917D94" w:rsidRDefault="002E3FA0" w:rsidP="002E3FA0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en-AU" w:eastAsia="bg-BG"/>
        </w:rPr>
      </w:pPr>
      <w:r w:rsidRPr="00917D94">
        <w:rPr>
          <w:rFonts w:ascii="Times New Roman" w:eastAsia="Times New Roman" w:hAnsi="Times New Roman" w:cs="Times New Roman"/>
          <w:color w:val="252525"/>
          <w:sz w:val="24"/>
          <w:szCs w:val="24"/>
          <w:lang w:val="en-AU" w:eastAsia="bg-BG"/>
        </w:rPr>
        <w:t>да</w:t>
      </w:r>
      <w:r w:rsidRPr="00917D94">
        <w:rPr>
          <w:rFonts w:ascii="Times New Roman" w:eastAsia="Times New Roman" w:hAnsi="Times New Roman" w:cs="Times New Roman"/>
          <w:color w:val="252525"/>
          <w:sz w:val="24"/>
          <w:szCs w:val="24"/>
          <w:lang w:val="bg-BG" w:eastAsia="bg-BG"/>
        </w:rPr>
        <w:t xml:space="preserve"> се</w:t>
      </w:r>
      <w:r w:rsidRPr="00917D94">
        <w:rPr>
          <w:rFonts w:ascii="Times New Roman" w:eastAsia="Times New Roman" w:hAnsi="Times New Roman" w:cs="Times New Roman"/>
          <w:color w:val="252525"/>
          <w:sz w:val="24"/>
          <w:szCs w:val="24"/>
          <w:lang w:val="en-AU" w:eastAsia="bg-BG"/>
        </w:rPr>
        <w:t xml:space="preserve"> приемат предварителни разчети, включително и за капиталовите разходи, за да стартира възлагането на обществените поръчки, преди началото на строителния сезон</w:t>
      </w:r>
      <w:r w:rsidRPr="00917D94">
        <w:rPr>
          <w:rFonts w:ascii="Times New Roman" w:eastAsia="Times New Roman" w:hAnsi="Times New Roman" w:cs="Times New Roman"/>
          <w:color w:val="252525"/>
          <w:sz w:val="24"/>
          <w:szCs w:val="24"/>
          <w:lang w:val="bg-BG" w:eastAsia="bg-BG"/>
        </w:rPr>
        <w:t xml:space="preserve">, </w:t>
      </w:r>
    </w:p>
    <w:p w:rsidR="002E3FA0" w:rsidRPr="00917D94" w:rsidRDefault="002E3FA0" w:rsidP="006A654D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en-AU" w:eastAsia="bg-BG"/>
        </w:rPr>
      </w:pPr>
      <w:r w:rsidRPr="00917D94">
        <w:rPr>
          <w:rFonts w:ascii="Times New Roman" w:eastAsia="Times New Roman" w:hAnsi="Times New Roman" w:cs="Times New Roman"/>
          <w:color w:val="252525"/>
          <w:sz w:val="24"/>
          <w:szCs w:val="24"/>
          <w:lang w:val="bg-BG" w:eastAsia="bg-BG"/>
        </w:rPr>
        <w:t>и вземане на решение  по</w:t>
      </w:r>
      <w:r w:rsidRPr="00917D9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въпроса </w:t>
      </w:r>
      <w:r w:rsidRPr="00917D94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>свързан с прилагането на Постановление на Министерския съвет №</w:t>
      </w:r>
      <w:r w:rsidR="00FF18BE" w:rsidRPr="00917D9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243</w:t>
      </w:r>
      <w:r w:rsidR="00FF18BE" w:rsidRPr="00917D94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 xml:space="preserve"> от 13 ное</w:t>
      </w:r>
      <w:r w:rsidRPr="00917D94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>мври 202</w:t>
      </w:r>
      <w:r w:rsidR="00FF18BE" w:rsidRPr="00917D9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5</w:t>
      </w:r>
      <w:r w:rsidRPr="00917D94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 xml:space="preserve"> г., с което е определена минимална работна заплата от 01.01.202</w:t>
      </w:r>
      <w:r w:rsidR="00FF18BE" w:rsidRPr="00917D9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6</w:t>
      </w:r>
      <w:r w:rsidRPr="00917D94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 xml:space="preserve"> г. в размер на 1 </w:t>
      </w:r>
      <w:r w:rsidR="00FF18BE" w:rsidRPr="00917D9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213</w:t>
      </w:r>
      <w:r w:rsidRPr="00917D94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 xml:space="preserve"> лв.</w:t>
      </w:r>
      <w:r w:rsidR="00FF18BE" w:rsidRPr="00917D9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</w:t>
      </w:r>
      <w:r w:rsidR="00FF18BE" w:rsidRPr="00917D9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(</w:t>
      </w:r>
      <w:r w:rsidR="00FF18BE" w:rsidRPr="00917D9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620,20 евро</w:t>
      </w:r>
      <w:r w:rsidR="00FF18BE" w:rsidRPr="00917D9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)</w:t>
      </w:r>
      <w:r w:rsidRPr="00917D9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да бъде приложено за лицата, получаващи минимална работна заплата от </w:t>
      </w:r>
      <w:r w:rsidR="00FF18BE" w:rsidRPr="00917D9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1077</w:t>
      </w:r>
      <w:r w:rsidRPr="00917D9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лв. в Община Венец. </w:t>
      </w:r>
    </w:p>
    <w:p w:rsidR="002E3FA0" w:rsidRPr="00917D94" w:rsidRDefault="00B50C70" w:rsidP="00DB4CF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В тази връзка до приемането на </w:t>
      </w:r>
      <w:r w:rsidR="00FB14E6" w:rsidRPr="00917D94">
        <w:rPr>
          <w:rFonts w:ascii="Times New Roman" w:hAnsi="Times New Roman" w:cs="Times New Roman"/>
          <w:sz w:val="24"/>
          <w:szCs w:val="24"/>
          <w:lang w:val="bg-BG"/>
        </w:rPr>
        <w:t>Бюджета на община Венец за 202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FB14E6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  <w:r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A2E60" w:rsidRPr="00917D94">
        <w:rPr>
          <w:rFonts w:ascii="Times New Roman" w:hAnsi="Times New Roman" w:cs="Times New Roman"/>
          <w:sz w:val="24"/>
          <w:szCs w:val="24"/>
          <w:lang w:val="bg-BG"/>
        </w:rPr>
        <w:t>с оглед продължаване на устойчивото и добро финан</w:t>
      </w:r>
      <w:r w:rsidR="00E134FF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сово управление на Община </w:t>
      </w:r>
      <w:r w:rsidR="00262D7E" w:rsidRPr="00917D94">
        <w:rPr>
          <w:rFonts w:ascii="Times New Roman" w:hAnsi="Times New Roman" w:cs="Times New Roman"/>
          <w:sz w:val="24"/>
          <w:szCs w:val="24"/>
          <w:lang w:val="bg-BG"/>
        </w:rPr>
        <w:t>Венец</w:t>
      </w:r>
      <w:r w:rsidR="000F7C10" w:rsidRPr="00917D94">
        <w:rPr>
          <w:rFonts w:ascii="Times New Roman" w:hAnsi="Times New Roman" w:cs="Times New Roman"/>
          <w:sz w:val="24"/>
          <w:szCs w:val="24"/>
          <w:lang w:val="bg-BG"/>
        </w:rPr>
        <w:t>, с цел осигуряване ритмичността на работата в общината и</w:t>
      </w:r>
      <w:r w:rsidR="004A2E60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следвайки подхода описан в </w:t>
      </w:r>
      <w:r w:rsidR="00FB14E6" w:rsidRPr="00917D94">
        <w:rPr>
          <w:rFonts w:ascii="Times New Roman" w:hAnsi="Times New Roman" w:cs="Times New Roman"/>
          <w:sz w:val="24"/>
          <w:szCs w:val="24"/>
          <w:lang w:val="bg-BG"/>
        </w:rPr>
        <w:t>Закон за събиране на приходи и извършването на разходи през 202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FB14E6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до приемането на Закона за държавния бюджет на Република България за 202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FB14E6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г., Закона за бюджета на държавно обществено осигуряване за 202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FB14E6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г. и Закона за бюджета на Националната здравноосигурителна каса за 202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FB14E6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г</w:t>
      </w:r>
      <w:r w:rsidR="002E3FA0" w:rsidRPr="00917D94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45779C" w:rsidRPr="00917D94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E134FF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Ви предлагаме Общински</w:t>
      </w:r>
      <w:r w:rsidR="0045779C" w:rsidRPr="00917D94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E134FF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съвет-</w:t>
      </w:r>
      <w:r w:rsidR="00262D7E" w:rsidRPr="00917D94">
        <w:rPr>
          <w:rFonts w:ascii="Times New Roman" w:hAnsi="Times New Roman" w:cs="Times New Roman"/>
          <w:sz w:val="24"/>
          <w:szCs w:val="24"/>
          <w:lang w:val="bg-BG"/>
        </w:rPr>
        <w:t>Венец</w:t>
      </w:r>
      <w:r w:rsidR="000F7C10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да </w:t>
      </w:r>
      <w:r w:rsidR="004A2E60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удължи действието на разпоредбите на Бюджета на Община </w:t>
      </w:r>
      <w:r w:rsidR="00262D7E" w:rsidRPr="00917D94">
        <w:rPr>
          <w:rFonts w:ascii="Times New Roman" w:hAnsi="Times New Roman" w:cs="Times New Roman"/>
          <w:sz w:val="24"/>
          <w:szCs w:val="24"/>
          <w:lang w:val="bg-BG"/>
        </w:rPr>
        <w:t>Венец</w:t>
      </w:r>
      <w:r w:rsidR="004A2E60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за 202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4A2E60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г. и </w:t>
      </w:r>
      <w:r w:rsidR="000F7C10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F7C10" w:rsidRPr="00917D94">
        <w:rPr>
          <w:rFonts w:ascii="Times New Roman" w:hAnsi="Times New Roman" w:cs="Times New Roman"/>
          <w:sz w:val="24"/>
          <w:szCs w:val="24"/>
        </w:rPr>
        <w:t>да одобри</w:t>
      </w:r>
      <w:r w:rsidR="002E3FA0" w:rsidRPr="00917D9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2E3FA0" w:rsidRPr="00917D94" w:rsidRDefault="002E3FA0" w:rsidP="002E3FA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17D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</w:t>
      </w:r>
      <w:r w:rsidRPr="00917D9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звършване на капиталовите разходи за сметка на преходни остатъци от общински приходи и заемни средства, както и за сметка на постъпили приходи през съответния период на 202</w:t>
      </w:r>
      <w:r w:rsidR="00FF18BE" w:rsidRPr="00917D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Pr="00917D9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г</w:t>
      </w:r>
      <w:r w:rsidR="00774EAE" w:rsidRPr="00917D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E75E42" w:rsidRPr="00917D94" w:rsidRDefault="002E3FA0" w:rsidP="00013D9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7D94">
        <w:rPr>
          <w:rFonts w:ascii="Times New Roman" w:hAnsi="Times New Roman" w:cs="Times New Roman"/>
          <w:sz w:val="24"/>
          <w:szCs w:val="24"/>
        </w:rPr>
        <w:t xml:space="preserve">Извършване на разходи за повишаване на работни заплати на лицата, получаващи минимална работна заплата от 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1077</w:t>
      </w:r>
      <w:r w:rsidRPr="00917D94">
        <w:rPr>
          <w:rFonts w:ascii="Times New Roman" w:hAnsi="Times New Roman" w:cs="Times New Roman"/>
          <w:sz w:val="24"/>
          <w:szCs w:val="24"/>
        </w:rPr>
        <w:t xml:space="preserve"> лв. в Община </w:t>
      </w:r>
      <w:r w:rsidRPr="00917D94">
        <w:rPr>
          <w:rFonts w:ascii="Times New Roman" w:hAnsi="Times New Roman" w:cs="Times New Roman"/>
          <w:sz w:val="24"/>
          <w:szCs w:val="24"/>
          <w:lang w:val="bg-BG"/>
        </w:rPr>
        <w:t>Венец</w:t>
      </w:r>
      <w:r w:rsidRPr="00917D94">
        <w:rPr>
          <w:rFonts w:ascii="Times New Roman" w:hAnsi="Times New Roman" w:cs="Times New Roman"/>
          <w:sz w:val="24"/>
          <w:szCs w:val="24"/>
        </w:rPr>
        <w:t xml:space="preserve"> да се приложи ПМС №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243</w:t>
      </w:r>
      <w:r w:rsidRPr="00917D94">
        <w:rPr>
          <w:rFonts w:ascii="Times New Roman" w:hAnsi="Times New Roman" w:cs="Times New Roman"/>
          <w:sz w:val="24"/>
          <w:szCs w:val="24"/>
        </w:rPr>
        <w:t xml:space="preserve"> от</w:t>
      </w:r>
      <w:r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1</w:t>
      </w:r>
      <w:r w:rsidRPr="00917D94">
        <w:rPr>
          <w:rFonts w:ascii="Times New Roman" w:hAnsi="Times New Roman" w:cs="Times New Roman"/>
          <w:sz w:val="24"/>
          <w:szCs w:val="24"/>
        </w:rPr>
        <w:t xml:space="preserve">3 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ное</w:t>
      </w:r>
      <w:r w:rsidRPr="00917D94">
        <w:rPr>
          <w:rFonts w:ascii="Times New Roman" w:hAnsi="Times New Roman" w:cs="Times New Roman"/>
          <w:sz w:val="24"/>
          <w:szCs w:val="24"/>
        </w:rPr>
        <w:t>мври 202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917D94">
        <w:rPr>
          <w:rFonts w:ascii="Times New Roman" w:hAnsi="Times New Roman" w:cs="Times New Roman"/>
          <w:sz w:val="24"/>
          <w:szCs w:val="24"/>
        </w:rPr>
        <w:t xml:space="preserve"> г., с което е определена минимална работна заплата от 01.01.202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FF18BE" w:rsidRPr="00917D94">
        <w:rPr>
          <w:rFonts w:ascii="Times New Roman" w:hAnsi="Times New Roman" w:cs="Times New Roman"/>
          <w:sz w:val="24"/>
          <w:szCs w:val="24"/>
        </w:rPr>
        <w:t xml:space="preserve"> г. в размер на 1 213</w:t>
      </w:r>
      <w:r w:rsidRPr="00917D94">
        <w:rPr>
          <w:rFonts w:ascii="Times New Roman" w:hAnsi="Times New Roman" w:cs="Times New Roman"/>
          <w:sz w:val="24"/>
          <w:szCs w:val="24"/>
        </w:rPr>
        <w:t xml:space="preserve"> лв.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18BE" w:rsidRPr="00917D94">
        <w:rPr>
          <w:rFonts w:ascii="Times New Roman" w:hAnsi="Times New Roman" w:cs="Times New Roman"/>
          <w:sz w:val="24"/>
          <w:szCs w:val="24"/>
        </w:rPr>
        <w:t>(620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,20 евро</w:t>
      </w:r>
      <w:r w:rsidR="00FF18BE" w:rsidRPr="00917D94">
        <w:rPr>
          <w:rFonts w:ascii="Times New Roman" w:hAnsi="Times New Roman" w:cs="Times New Roman"/>
          <w:sz w:val="24"/>
          <w:szCs w:val="24"/>
        </w:rPr>
        <w:t>)</w:t>
      </w:r>
      <w:r w:rsidR="00FF18BE" w:rsidRPr="00917D9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E510A" w:rsidRPr="00917D94" w:rsidRDefault="00A62491" w:rsidP="00DB4CF3">
      <w:pPr>
        <w:spacing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Във връзка с горе</w:t>
      </w:r>
      <w:r w:rsidR="009E510A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изложеното и с цел нормалното протичане на бюджетните процеси в Община </w:t>
      </w:r>
      <w:r w:rsidR="00262D7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Венец</w:t>
      </w:r>
      <w:r w:rsidR="009E510A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предлагаме да бъде удължено действието на Решение </w:t>
      </w:r>
      <w:r w:rsidR="00C860A8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№ </w:t>
      </w:r>
      <w:r w:rsidR="00A36D66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239</w:t>
      </w:r>
      <w:r w:rsidR="00C860A8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по протокол № </w:t>
      </w:r>
      <w:r w:rsidR="00A36D66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19</w:t>
      </w:r>
      <w:r w:rsidR="00C860A8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от</w:t>
      </w:r>
      <w:r w:rsidR="00FB14E6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</w:t>
      </w:r>
      <w:r w:rsidR="00FF18B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28</w:t>
      </w:r>
      <w:r w:rsidR="00C860A8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.</w:t>
      </w:r>
      <w:r w:rsidR="00FF18B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04.2025</w:t>
      </w:r>
      <w:r w:rsidR="009717C7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</w:t>
      </w:r>
      <w:r w:rsidR="009717C7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г. </w:t>
      </w:r>
      <w:r w:rsidR="009E510A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прието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на заседание на Общинския съвет-</w:t>
      </w:r>
      <w:r w:rsidR="00262D7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Венец</w:t>
      </w:r>
      <w:r w:rsidR="009E510A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относно, приемане на бюджета на Община </w:t>
      </w:r>
      <w:r w:rsidR="00262D7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Венец</w:t>
      </w:r>
      <w:r w:rsidR="009E510A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за 202</w:t>
      </w:r>
      <w:r w:rsidR="00FF18B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5</w:t>
      </w:r>
      <w:r w:rsidR="009E510A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г.</w:t>
      </w:r>
    </w:p>
    <w:p w:rsidR="00AB6F3E" w:rsidRPr="00917D94" w:rsidRDefault="00AB6F3E" w:rsidP="00DB4CF3">
      <w:pPr>
        <w:spacing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Предлаганата уредба не е свързана с допълнителна административна тежест и разходи за икономическите субекти.</w:t>
      </w:r>
    </w:p>
    <w:p w:rsidR="00D127B9" w:rsidRPr="00917D94" w:rsidRDefault="00D127B9" w:rsidP="00DB4CF3">
      <w:pPr>
        <w:spacing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На основание чл. 52, ал. 1 и чл. 21, ал. 1, т. 6, във връзка с чл. 27, ал. 4 и ал. 5 от ЗМСМА,  чл.</w:t>
      </w:r>
      <w:r w:rsidR="0045779C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7, ал. 5 и във връзка с чл. 98, ал. 1 от Закона за публичните финанси</w:t>
      </w:r>
      <w:r w:rsidR="00207196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,</w:t>
      </w:r>
      <w:r w:rsidR="00207196" w:rsidRPr="00917D94">
        <w:t xml:space="preserve"> </w:t>
      </w:r>
      <w:r w:rsidR="00FB14E6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Закон за събиране на приходи и извършването на разходи през 202</w:t>
      </w:r>
      <w:r w:rsidR="00FF18B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6</w:t>
      </w:r>
      <w:r w:rsidR="00FB14E6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до приемането на Закона за държавния бюджет на Република България за 202</w:t>
      </w:r>
      <w:r w:rsidR="00FF18B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6</w:t>
      </w:r>
      <w:r w:rsidR="00FB14E6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г., Закона за бюджета на държавно обществено осигуряване за 202</w:t>
      </w:r>
      <w:r w:rsidR="00FF18B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6</w:t>
      </w:r>
      <w:r w:rsidR="00FB14E6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г. и Закона за бюджета на Националната здравноосигурителна каса за 202</w:t>
      </w:r>
      <w:r w:rsidR="00FF18B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6</w:t>
      </w:r>
      <w:r w:rsidR="00FB14E6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г</w:t>
      </w:r>
      <w:r w:rsidR="00952295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.</w:t>
      </w:r>
    </w:p>
    <w:p w:rsidR="00D127B9" w:rsidRPr="00917D94" w:rsidRDefault="00D127B9" w:rsidP="00DB4CF3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         Общинският съвет – </w:t>
      </w:r>
      <w:r w:rsidR="00262D7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Венец</w:t>
      </w:r>
    </w:p>
    <w:p w:rsidR="00532F84" w:rsidRPr="00917D94" w:rsidRDefault="00532F84" w:rsidP="00DB4CF3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</w:p>
    <w:p w:rsidR="00D127B9" w:rsidRPr="00917D94" w:rsidRDefault="00D127B9" w:rsidP="00DB4CF3">
      <w:pPr>
        <w:pStyle w:val="a3"/>
        <w:spacing w:line="240" w:lineRule="auto"/>
        <w:ind w:left="1080"/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lastRenderedPageBreak/>
        <w:t>Р Е Ш И :</w:t>
      </w:r>
    </w:p>
    <w:p w:rsidR="00D127B9" w:rsidRPr="00917D94" w:rsidRDefault="00886B25" w:rsidP="00886B2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Считано от 01.01.2026 г. до приемането на Закон за държавния бюджет за 2026 г. и бюджет на Община Венец за 2026 г.</w:t>
      </w:r>
      <w:r w:rsidR="00F53EF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: </w:t>
      </w:r>
    </w:p>
    <w:p w:rsidR="00886B25" w:rsidRPr="00917D94" w:rsidRDefault="00886B25" w:rsidP="00886B2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Приходите на общината да се събират в съответствие с действащите закони, съгласно чл. 98, ал. 1 от ЗПФ.</w:t>
      </w:r>
    </w:p>
    <w:p w:rsidR="00886B25" w:rsidRPr="00917D94" w:rsidRDefault="00886B25" w:rsidP="00EF48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Разходите се извършват в размери не по-големи от разходите за същия период на 2025 г. , съгласно чл. 98, ал. 1 от ЗПФ.</w:t>
      </w:r>
    </w:p>
    <w:p w:rsidR="009E43C0" w:rsidRPr="00917D94" w:rsidRDefault="009E43C0" w:rsidP="00EF48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Одобрява извършване на разходи за повишаване на работни заплати на лицата, получаващи минимална работна заплата от </w:t>
      </w:r>
      <w:r w:rsidR="00EF48A3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1077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лв. в Община Венец </w:t>
      </w:r>
      <w:r w:rsidR="00EF48A3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да се приложи ПМС №243 от 13 ноември 2025 г., с което е определена минимална работна заплата от 01.01.2026 г. в размер на 1 213 лв. (620,20 евро)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.</w:t>
      </w:r>
    </w:p>
    <w:p w:rsidR="00A85E9B" w:rsidRPr="00917D94" w:rsidRDefault="00A85E9B" w:rsidP="00185E4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Дава съгласие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достигнатите размери на основните месечни заплати към 31 декември 2025 г.</w:t>
      </w:r>
      <w:r w:rsidR="00185E4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на всички работници и служители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в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Община Венец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</w:t>
      </w:r>
      <w:r w:rsidR="00185E4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да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бъдат </w:t>
      </w:r>
      <w:r w:rsidR="00185E4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еднократн</w:t>
      </w:r>
      <w:r w:rsidR="00185E4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о</w:t>
      </w:r>
      <w:r w:rsidR="00185E4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индекс</w:t>
      </w:r>
      <w:r w:rsidR="00185E4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ирани</w:t>
      </w:r>
      <w:r w:rsidR="00185E4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в размер на натрупаната към 31 декември 2025 г. годишна инфлация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с изключение на заетит</w:t>
      </w:r>
      <w:r w:rsidR="00185E44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е на минимална работна заплата.</w:t>
      </w:r>
    </w:p>
    <w:p w:rsidR="00886B25" w:rsidRPr="00917D94" w:rsidRDefault="00886B25" w:rsidP="00EF48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Дава съгласие Кметът на Общината при получаване на целеви трансфери от министерства да извършва разходи, в т.ч. капиталови през 2026 г. в съответствие със сключените договори и поети ангажименти през 2025 г. и предходни години.</w:t>
      </w:r>
    </w:p>
    <w:p w:rsidR="00886B25" w:rsidRPr="00917D94" w:rsidRDefault="00886B25" w:rsidP="00EF48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Дава съгласие Кметът на Общината да продължава предоставянето на субсидии на организации с нестопанска цел – читалища до размера им за същия период на предходната година, при отчитане на влезли в сила нормативни актове.</w:t>
      </w:r>
    </w:p>
    <w:p w:rsidR="00EF48A3" w:rsidRPr="00917D94" w:rsidRDefault="00EF48A3" w:rsidP="00EF48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Дава съгласие Кметът на Общината да продължава предоставянето на субсидии на организации с нестопанска цел – спортни клубове до размера им за същия период на 2025 г.</w:t>
      </w:r>
    </w:p>
    <w:p w:rsidR="00886B25" w:rsidRPr="00917D94" w:rsidRDefault="00886B25" w:rsidP="00EF48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Дава съгласие Кметът на Общината да продължава извършването и плащането на погасителни вноски и лихви по кредити, съгласно сроковете и клаузите на договорите.</w:t>
      </w:r>
    </w:p>
    <w:p w:rsidR="00886B25" w:rsidRPr="00917D94" w:rsidRDefault="00886B25" w:rsidP="00EF48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Дава съгласие Кметът на Общината да продължава извършването на разходи за помощи по решение на Общинския съвет за еднократна финансова помощ и разходи за погребения в размери, действащи през 2025 г.</w:t>
      </w:r>
    </w:p>
    <w:p w:rsidR="00886B25" w:rsidRPr="00917D94" w:rsidRDefault="00886B25" w:rsidP="00EF48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Дава съгласие Кметът на Общината да продължава извършването на разходи за представителни цели в размери не по-високи от тези за 2025 г.</w:t>
      </w:r>
    </w:p>
    <w:p w:rsidR="00EF48A3" w:rsidRPr="00917D94" w:rsidRDefault="00EF48A3" w:rsidP="00EF48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Дава съгласие Кметът на Общината да продължава извършването на разходи за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дневен хранителен оклад в детските градини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в размери не по-високи от тези за 2025 г.</w:t>
      </w:r>
    </w:p>
    <w:p w:rsidR="00EF48A3" w:rsidRPr="00917D94" w:rsidRDefault="00EF48A3" w:rsidP="00EF48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Дава съгласие Кметът на Общината да продължава извършването на разходи за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представително облекло на служителите в общината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до размера им за същия период на 2025 г.</w:t>
      </w:r>
    </w:p>
    <w:p w:rsidR="00A85E9B" w:rsidRPr="00917D94" w:rsidRDefault="00A85E9B" w:rsidP="00A85E9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Дава съгласие Кметът на Общината да продължава извършването на разходи за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културни мероприятия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и през 2026 г.</w:t>
      </w:r>
    </w:p>
    <w:p w:rsidR="00EF48A3" w:rsidRPr="00917D94" w:rsidRDefault="00EF48A3" w:rsidP="00A85E9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Дава съгласие Кметът на Общината да продължава извършването на разходи за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членски внос и през 2026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г.</w:t>
      </w:r>
    </w:p>
    <w:p w:rsidR="009E43C0" w:rsidRPr="00917D94" w:rsidRDefault="00886B25" w:rsidP="00A85E9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Дава съгласие Кметът на Общината да продължава отпускането на временни безлихвени заеми по сметки за средства от Европейския съюз по проекти от оперативни програми с цел успешно реализиране и финализиране, съгласно сключените договори.</w:t>
      </w:r>
    </w:p>
    <w:p w:rsidR="00886B25" w:rsidRPr="00917D94" w:rsidRDefault="00886B25" w:rsidP="00774EA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lastRenderedPageBreak/>
        <w:t>Дава съгласие Кметът на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Общината да продължава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изплащането на транспортните</w:t>
      </w:r>
      <w:r w:rsidR="009E43C0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разноски на пътуващите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служители</w:t>
      </w:r>
      <w:r w:rsidR="009E43C0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и </w:t>
      </w:r>
      <w:r w:rsidR="00774EAE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педагогическия персонал в делегираните от държавата дейности в образованието,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от местоживеенето до местоработата и обратно, когато се на</w:t>
      </w:r>
      <w:r w:rsidR="009E43C0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мират в различни населени места,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по утвърден списък на длъжностите и на лицата, които имат право на транспортни разноски, съгласно </w:t>
      </w:r>
      <w:r w:rsidRPr="00917D94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EFEFE"/>
        </w:rPr>
        <w:t>Приложение № 1</w:t>
      </w:r>
      <w:r w:rsidR="009E43C0" w:rsidRPr="00917D94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EFEFE"/>
          <w:lang w:val="bg-BG"/>
        </w:rPr>
        <w:t xml:space="preserve"> и Приложение №2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.</w:t>
      </w:r>
    </w:p>
    <w:p w:rsidR="00886B25" w:rsidRPr="00917D94" w:rsidRDefault="00886B25" w:rsidP="00886B2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Предоставя</w:t>
      </w:r>
      <w:r w:rsidR="009E43C0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правомощия на кмета на община </w:t>
      </w:r>
      <w:r w:rsidR="009E43C0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Венец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и ръководителите на второстепенните разпоредители с бюджет, в рамките на утвърдените им разчети да актуализират списъците в течение на годината.</w:t>
      </w:r>
    </w:p>
    <w:p w:rsidR="00886B25" w:rsidRPr="00917D94" w:rsidRDefault="00886B25" w:rsidP="00886B2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Дава съгласие Кметът на Общината да </w:t>
      </w:r>
      <w:r w:rsidR="009E43C0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извършва разходи на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 xml:space="preserve"> средства за социално-битово и културно обслужване на персонала в размер на 3 на сто от средствата за основни заплати и възнаграждения на персонала, назначен по трудови правоотношения в щатната численост.</w:t>
      </w:r>
    </w:p>
    <w:p w:rsidR="00774EAE" w:rsidRPr="00917D94" w:rsidRDefault="00774EAE" w:rsidP="00774EA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Общински съвет – Венец дава съгласие за 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  <w:t>извършване на капиталовите разходи за сметка на преходни остатъци от общински приходи и заемни средства, както и за сметка на постъпили приходи през съответния период на 2026 г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. съгласно </w:t>
      </w:r>
      <w:r w:rsidRPr="00917D94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EFEFE"/>
          <w:lang w:val="bg-BG"/>
        </w:rPr>
        <w:t>Приложение №3</w:t>
      </w:r>
      <w:r w:rsidR="002D6A8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EFEFE"/>
          <w:lang w:val="bg-BG"/>
        </w:rPr>
        <w:t xml:space="preserve"> „Разчет за капиталови разходи и инвестиции за 2026“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.</w:t>
      </w:r>
    </w:p>
    <w:p w:rsidR="006A654D" w:rsidRPr="00917D94" w:rsidRDefault="006A654D" w:rsidP="00886B2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Настоящото решение влиза в сила от 01.01.202</w:t>
      </w:r>
      <w:r w:rsidR="00A36D66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6</w:t>
      </w: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г.</w:t>
      </w:r>
    </w:p>
    <w:p w:rsidR="006A654D" w:rsidRPr="00917D94" w:rsidRDefault="009E43C0" w:rsidP="009E43C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  <w:r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На основание чл.60, ал. 1 от АПК допуска предварително изпълнение на настоящото решение, поради следните причини: Да се защитят особено важни обществени интереси и поради обстоятелството, че от закъснението на изпълнението може да последва значителна или трудно поправима вреда. Посочените се обосновават с факта, че не е приет закон за държавния бюджет за 2026 г. и поради тази причина е невъзможно да бъде приет общински бюджет. Въпреки посоченото следва да бъде осигурено законосъобразно разходване на обществените средства от страна на общината. С настоящото решение ще се осигури право да се извършват капиталови разходи, да се предоставят субсидии, да продължава извършването на разходи за издръжка и еднократни помощи, както и отпускането на временни безлихвени заеми по сметките за средства от Европейския съюз. Всички посочени са от особена важност и на практика осигуряват нормалното функциониране на общината</w:t>
      </w:r>
      <w:r w:rsidR="006A654D" w:rsidRPr="00917D9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.</w:t>
      </w:r>
    </w:p>
    <w:p w:rsidR="00585A1B" w:rsidRPr="00917D94" w:rsidRDefault="00585A1B" w:rsidP="00585A1B">
      <w:pPr>
        <w:pStyle w:val="a3"/>
        <w:ind w:left="108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</w:p>
    <w:p w:rsidR="00585A1B" w:rsidRPr="00917D94" w:rsidRDefault="00585A1B" w:rsidP="00585A1B">
      <w:pPr>
        <w:pStyle w:val="a3"/>
        <w:ind w:left="108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</w:p>
    <w:p w:rsidR="009A1B64" w:rsidRPr="00917D94" w:rsidRDefault="009A1B64" w:rsidP="00585A1B">
      <w:pPr>
        <w:pStyle w:val="a3"/>
        <w:ind w:left="108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</w:p>
    <w:p w:rsidR="009A1B64" w:rsidRPr="009A1B64" w:rsidRDefault="009A1B64" w:rsidP="009A1B64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9A1B6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Нехрибан Ахмедова</w:t>
      </w:r>
    </w:p>
    <w:p w:rsidR="009A1B64" w:rsidRPr="009A1B64" w:rsidRDefault="009A1B64" w:rsidP="009A1B64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9A1B6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Кмет на Община Венец</w:t>
      </w:r>
    </w:p>
    <w:p w:rsidR="009A1B64" w:rsidRPr="009A1B64" w:rsidRDefault="009A1B64" w:rsidP="009A1B6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</w:p>
    <w:p w:rsidR="009A1B64" w:rsidRPr="009A1B64" w:rsidRDefault="009A1B64" w:rsidP="009A1B6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9A1B64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Изготвил: </w:t>
      </w:r>
    </w:p>
    <w:p w:rsidR="009A1B64" w:rsidRPr="009A1B64" w:rsidRDefault="009A1B64" w:rsidP="009A1B6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A1B6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Директор на Д-я „ФСД и УС“ – Хатидже Сали Исуф:…………… </w:t>
      </w:r>
    </w:p>
    <w:p w:rsidR="009A1B64" w:rsidRPr="009A1B64" w:rsidRDefault="009A1B64" w:rsidP="009A1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9A1B64" w:rsidRPr="009A1B64" w:rsidRDefault="009A1B64" w:rsidP="009A1B6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A1B6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Съгласувал:</w:t>
      </w:r>
    </w:p>
    <w:p w:rsidR="009A1B64" w:rsidRPr="009A1B64" w:rsidRDefault="009A1B64" w:rsidP="009A1B6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A1B6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Нели Иванова – Старши юрисконсулт:………………</w:t>
      </w:r>
    </w:p>
    <w:p w:rsidR="00495AF9" w:rsidRPr="00194160" w:rsidRDefault="00495AF9" w:rsidP="009A1B6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</w:p>
    <w:sectPr w:rsidR="00495AF9" w:rsidRPr="00194160" w:rsidSect="00532F84">
      <w:footerReference w:type="default" r:id="rId9"/>
      <w:pgSz w:w="12240" w:h="15840"/>
      <w:pgMar w:top="709" w:right="1350" w:bottom="99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2BB" w:rsidRDefault="00E832BB" w:rsidP="009E510A">
      <w:pPr>
        <w:spacing w:after="0" w:line="240" w:lineRule="auto"/>
      </w:pPr>
      <w:r>
        <w:separator/>
      </w:r>
    </w:p>
  </w:endnote>
  <w:endnote w:type="continuationSeparator" w:id="0">
    <w:p w:rsidR="00E832BB" w:rsidRDefault="00E832BB" w:rsidP="009E5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83285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4CF3" w:rsidRDefault="00DB4CF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32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B4CF3" w:rsidRDefault="00DB4C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2BB" w:rsidRDefault="00E832BB" w:rsidP="009E510A">
      <w:pPr>
        <w:spacing w:after="0" w:line="240" w:lineRule="auto"/>
      </w:pPr>
      <w:r>
        <w:separator/>
      </w:r>
    </w:p>
  </w:footnote>
  <w:footnote w:type="continuationSeparator" w:id="0">
    <w:p w:rsidR="00E832BB" w:rsidRDefault="00E832BB" w:rsidP="009E5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E6EE3"/>
    <w:multiLevelType w:val="hybridMultilevel"/>
    <w:tmpl w:val="81869958"/>
    <w:lvl w:ilvl="0" w:tplc="51164A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417C62"/>
    <w:multiLevelType w:val="hybridMultilevel"/>
    <w:tmpl w:val="07A24E62"/>
    <w:lvl w:ilvl="0" w:tplc="0402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408E543F"/>
    <w:multiLevelType w:val="hybridMultilevel"/>
    <w:tmpl w:val="DB142F8C"/>
    <w:lvl w:ilvl="0" w:tplc="1D00C7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9B60BE1"/>
    <w:multiLevelType w:val="hybridMultilevel"/>
    <w:tmpl w:val="B3DA20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CE53BA5"/>
    <w:multiLevelType w:val="multilevel"/>
    <w:tmpl w:val="31A842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 w15:restartNumberingAfterBreak="0">
    <w:nsid w:val="78301B91"/>
    <w:multiLevelType w:val="hybridMultilevel"/>
    <w:tmpl w:val="B8E4B182"/>
    <w:lvl w:ilvl="0" w:tplc="3E546D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32"/>
    <w:rsid w:val="00013D97"/>
    <w:rsid w:val="000437B1"/>
    <w:rsid w:val="0008238E"/>
    <w:rsid w:val="00096214"/>
    <w:rsid w:val="000B0EA9"/>
    <w:rsid w:val="000F7C10"/>
    <w:rsid w:val="00115AE1"/>
    <w:rsid w:val="00125B55"/>
    <w:rsid w:val="001305DC"/>
    <w:rsid w:val="00132C0F"/>
    <w:rsid w:val="00143F31"/>
    <w:rsid w:val="00155521"/>
    <w:rsid w:val="00185E44"/>
    <w:rsid w:val="00194160"/>
    <w:rsid w:val="001A65DE"/>
    <w:rsid w:val="001C29F2"/>
    <w:rsid w:val="001F5FC8"/>
    <w:rsid w:val="00207196"/>
    <w:rsid w:val="00211B53"/>
    <w:rsid w:val="00225A97"/>
    <w:rsid w:val="00234AC3"/>
    <w:rsid w:val="00237870"/>
    <w:rsid w:val="00262D7E"/>
    <w:rsid w:val="002849A8"/>
    <w:rsid w:val="002951F5"/>
    <w:rsid w:val="002A6665"/>
    <w:rsid w:val="002D2F70"/>
    <w:rsid w:val="002D6A88"/>
    <w:rsid w:val="002E3FA0"/>
    <w:rsid w:val="0030124B"/>
    <w:rsid w:val="00332024"/>
    <w:rsid w:val="00357E92"/>
    <w:rsid w:val="00370820"/>
    <w:rsid w:val="003A6D0B"/>
    <w:rsid w:val="0042632F"/>
    <w:rsid w:val="0043626D"/>
    <w:rsid w:val="00440DC1"/>
    <w:rsid w:val="00450CD2"/>
    <w:rsid w:val="0045569C"/>
    <w:rsid w:val="0045779C"/>
    <w:rsid w:val="00495877"/>
    <w:rsid w:val="00495AF9"/>
    <w:rsid w:val="004A2E60"/>
    <w:rsid w:val="004B18C6"/>
    <w:rsid w:val="004E0E44"/>
    <w:rsid w:val="0051041F"/>
    <w:rsid w:val="00532F84"/>
    <w:rsid w:val="00543219"/>
    <w:rsid w:val="005553CB"/>
    <w:rsid w:val="0058103E"/>
    <w:rsid w:val="00585A1B"/>
    <w:rsid w:val="005F0B80"/>
    <w:rsid w:val="005F71D5"/>
    <w:rsid w:val="00645158"/>
    <w:rsid w:val="00664858"/>
    <w:rsid w:val="006A654D"/>
    <w:rsid w:val="006B3FBE"/>
    <w:rsid w:val="006D6815"/>
    <w:rsid w:val="007008BA"/>
    <w:rsid w:val="007215C3"/>
    <w:rsid w:val="007303E6"/>
    <w:rsid w:val="00774EAE"/>
    <w:rsid w:val="00795481"/>
    <w:rsid w:val="007B0AC8"/>
    <w:rsid w:val="007D1517"/>
    <w:rsid w:val="007E7F9E"/>
    <w:rsid w:val="008008F4"/>
    <w:rsid w:val="008103D0"/>
    <w:rsid w:val="00811E40"/>
    <w:rsid w:val="00813C50"/>
    <w:rsid w:val="00826710"/>
    <w:rsid w:val="00861A28"/>
    <w:rsid w:val="00873A6C"/>
    <w:rsid w:val="00886B25"/>
    <w:rsid w:val="00887443"/>
    <w:rsid w:val="008A3DED"/>
    <w:rsid w:val="008A6BBC"/>
    <w:rsid w:val="008E519C"/>
    <w:rsid w:val="00917D94"/>
    <w:rsid w:val="00925108"/>
    <w:rsid w:val="00952146"/>
    <w:rsid w:val="00952295"/>
    <w:rsid w:val="009717C7"/>
    <w:rsid w:val="00982B83"/>
    <w:rsid w:val="00986E7A"/>
    <w:rsid w:val="009906A6"/>
    <w:rsid w:val="00991D5D"/>
    <w:rsid w:val="009A1B64"/>
    <w:rsid w:val="009C7E5B"/>
    <w:rsid w:val="009E43C0"/>
    <w:rsid w:val="009E510A"/>
    <w:rsid w:val="009F5B95"/>
    <w:rsid w:val="00A36D66"/>
    <w:rsid w:val="00A54551"/>
    <w:rsid w:val="00A62491"/>
    <w:rsid w:val="00A85E9B"/>
    <w:rsid w:val="00AA0026"/>
    <w:rsid w:val="00AA414B"/>
    <w:rsid w:val="00AB6F3E"/>
    <w:rsid w:val="00AD6861"/>
    <w:rsid w:val="00AE014F"/>
    <w:rsid w:val="00B04FC4"/>
    <w:rsid w:val="00B06AF4"/>
    <w:rsid w:val="00B24E0A"/>
    <w:rsid w:val="00B50C70"/>
    <w:rsid w:val="00B6260F"/>
    <w:rsid w:val="00B76786"/>
    <w:rsid w:val="00BD1906"/>
    <w:rsid w:val="00BE642C"/>
    <w:rsid w:val="00C02F32"/>
    <w:rsid w:val="00C21C01"/>
    <w:rsid w:val="00C21D32"/>
    <w:rsid w:val="00C56C4A"/>
    <w:rsid w:val="00C860A8"/>
    <w:rsid w:val="00CB3279"/>
    <w:rsid w:val="00CF7760"/>
    <w:rsid w:val="00D073A0"/>
    <w:rsid w:val="00D127B9"/>
    <w:rsid w:val="00D519E1"/>
    <w:rsid w:val="00D7754A"/>
    <w:rsid w:val="00D80288"/>
    <w:rsid w:val="00D85192"/>
    <w:rsid w:val="00D97A1E"/>
    <w:rsid w:val="00DB105A"/>
    <w:rsid w:val="00DB4CF3"/>
    <w:rsid w:val="00DB4F91"/>
    <w:rsid w:val="00DC0642"/>
    <w:rsid w:val="00E04323"/>
    <w:rsid w:val="00E134FF"/>
    <w:rsid w:val="00E17E1B"/>
    <w:rsid w:val="00E75E42"/>
    <w:rsid w:val="00E832BB"/>
    <w:rsid w:val="00E970B0"/>
    <w:rsid w:val="00EF48A3"/>
    <w:rsid w:val="00F365B0"/>
    <w:rsid w:val="00F53EFE"/>
    <w:rsid w:val="00F67A78"/>
    <w:rsid w:val="00F858C6"/>
    <w:rsid w:val="00FB14E6"/>
    <w:rsid w:val="00FB4D95"/>
    <w:rsid w:val="00FC7286"/>
    <w:rsid w:val="00FF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705420-4116-4517-818A-703E13552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8F4"/>
  </w:style>
  <w:style w:type="paragraph" w:styleId="1">
    <w:name w:val="heading 1"/>
    <w:basedOn w:val="a"/>
    <w:next w:val="a"/>
    <w:link w:val="10"/>
    <w:qFormat/>
    <w:rsid w:val="002A66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6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51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9E510A"/>
  </w:style>
  <w:style w:type="paragraph" w:styleId="a6">
    <w:name w:val="footer"/>
    <w:basedOn w:val="a"/>
    <w:link w:val="a7"/>
    <w:uiPriority w:val="99"/>
    <w:unhideWhenUsed/>
    <w:rsid w:val="009E51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9E510A"/>
  </w:style>
  <w:style w:type="paragraph" w:styleId="a8">
    <w:name w:val="Balloon Text"/>
    <w:basedOn w:val="a"/>
    <w:link w:val="a9"/>
    <w:uiPriority w:val="99"/>
    <w:semiHidden/>
    <w:unhideWhenUsed/>
    <w:rsid w:val="00532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532F84"/>
    <w:rPr>
      <w:rFonts w:ascii="Segoe UI" w:hAnsi="Segoe UI" w:cs="Segoe UI"/>
      <w:sz w:val="18"/>
      <w:szCs w:val="18"/>
    </w:rPr>
  </w:style>
  <w:style w:type="character" w:customStyle="1" w:styleId="10">
    <w:name w:val="Заглавие 1 Знак"/>
    <w:basedOn w:val="a0"/>
    <w:link w:val="1"/>
    <w:rsid w:val="002A6665"/>
    <w:rPr>
      <w:rFonts w:ascii="Times New Roman" w:eastAsia="Times New Roman" w:hAnsi="Times New Roman" w:cs="Times New Roman"/>
      <w:b/>
      <w:sz w:val="28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1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76C99-205B-4BBC-913B-FCA006BC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1577</Words>
  <Characters>8992</Characters>
  <Application>Microsoft Office Word</Application>
  <DocSecurity>0</DocSecurity>
  <Lines>74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D.Petrova</dc:creator>
  <cp:keywords/>
  <dc:description/>
  <cp:lastModifiedBy>User</cp:lastModifiedBy>
  <cp:revision>2</cp:revision>
  <cp:lastPrinted>2026-01-22T08:18:00Z</cp:lastPrinted>
  <dcterms:created xsi:type="dcterms:W3CDTF">2026-01-22T09:18:00Z</dcterms:created>
  <dcterms:modified xsi:type="dcterms:W3CDTF">2026-01-22T09:18:00Z</dcterms:modified>
</cp:coreProperties>
</file>